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D9" w:rsidRPr="007E6ED9" w:rsidRDefault="007E6ED9" w:rsidP="007E6ED9">
      <w:pPr>
        <w:spacing w:after="519" w:line="240" w:lineRule="atLeast"/>
        <w:outlineLvl w:val="0"/>
        <w:rPr>
          <w:rFonts w:ascii="Roboto" w:eastAsia="Times New Roman" w:hAnsi="Roboto" w:cs="Times New Roman"/>
          <w:color w:val="000000"/>
          <w:spacing w:val="39"/>
          <w:kern w:val="36"/>
          <w:sz w:val="38"/>
          <w:szCs w:val="38"/>
        </w:rPr>
      </w:pPr>
      <w:r w:rsidRPr="007E6ED9">
        <w:rPr>
          <w:rFonts w:ascii="Roboto" w:eastAsia="Times New Roman" w:hAnsi="Roboto" w:cs="Times New Roman"/>
          <w:color w:val="000000"/>
          <w:spacing w:val="39"/>
          <w:kern w:val="36"/>
          <w:sz w:val="38"/>
          <w:szCs w:val="38"/>
        </w:rPr>
        <w:t xml:space="preserve">Информация об изменениях, внесенных в условия </w:t>
      </w:r>
      <w:proofErr w:type="gramStart"/>
      <w:r w:rsidRPr="007E6ED9">
        <w:rPr>
          <w:rFonts w:ascii="Roboto" w:eastAsia="Times New Roman" w:hAnsi="Roboto" w:cs="Times New Roman"/>
          <w:color w:val="000000"/>
          <w:spacing w:val="39"/>
          <w:kern w:val="36"/>
          <w:sz w:val="38"/>
          <w:szCs w:val="38"/>
        </w:rPr>
        <w:t>оплаты труда работников отрасли образования</w:t>
      </w:r>
      <w:proofErr w:type="gramEnd"/>
    </w:p>
    <w:p w:rsidR="007E6ED9" w:rsidRPr="007E6ED9" w:rsidRDefault="007E6ED9" w:rsidP="007E6ED9">
      <w:pPr>
        <w:spacing w:line="240" w:lineRule="auto"/>
        <w:rPr>
          <w:rFonts w:ascii="Roboto" w:eastAsia="Times New Roman" w:hAnsi="Roboto" w:cs="Times New Roman"/>
          <w:color w:val="5C5C5C"/>
          <w:sz w:val="16"/>
          <w:szCs w:val="16"/>
        </w:rPr>
      </w:pPr>
      <w:r w:rsidRPr="007E6ED9">
        <w:rPr>
          <w:rFonts w:ascii="Roboto" w:eastAsia="Times New Roman" w:hAnsi="Roboto" w:cs="Times New Roman"/>
          <w:color w:val="5C5C5C"/>
          <w:sz w:val="16"/>
          <w:szCs w:val="16"/>
        </w:rPr>
        <w:t>Опубликовано: 11.12.2020</w:t>
      </w:r>
    </w:p>
    <w:p w:rsidR="007E6ED9" w:rsidRPr="007E6ED9" w:rsidRDefault="007E6ED9" w:rsidP="007E6ED9">
      <w:pPr>
        <w:spacing w:after="156" w:line="311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Принято постановление Министерства образования от 25.11.2020 № 286 «Об изменении постановления Минобразования от 3.06.2019 № 71».</w:t>
      </w:r>
    </w:p>
    <w:p w:rsidR="007E6ED9" w:rsidRPr="007E6ED9" w:rsidRDefault="007E6ED9" w:rsidP="007E6ED9">
      <w:pPr>
        <w:spacing w:after="156" w:line="311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Этим постановлением предусмотрено с 1 января 2021 г.:</w:t>
      </w:r>
    </w:p>
    <w:p w:rsidR="007E6ED9" w:rsidRPr="007E6ED9" w:rsidRDefault="007E6ED9" w:rsidP="007E6ED9">
      <w:pPr>
        <w:spacing w:after="156" w:line="311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1. В рамках реализации поручения Президента Республики Беларусь по повышению заработной платы низкооплачиваемым категориям работников устанавливается надбавка воспитателям дошкольного образования и помощникам воспитателя в размере 10 процентов от оклада;</w:t>
      </w:r>
    </w:p>
    <w:p w:rsidR="007E6ED9" w:rsidRPr="007E6ED9" w:rsidRDefault="007E6ED9" w:rsidP="007E6ED9">
      <w:pPr>
        <w:spacing w:after="156" w:line="311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 xml:space="preserve">2. </w:t>
      </w:r>
      <w:proofErr w:type="gramStart"/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Для рабочих и служащих организаций сферы образования, должности которых являются общими для всех видов экономической деятельности (рабочие, уборщики, дворники, сторожа, инженеры, юристы и пр.) вводится базовая доплата до минимальной заработной платы, которая рассчитывается как разница между размером минимальной заработной платой и суммой оклада, надбавок за стаж работы в бюджетных организациях и за работу по контракту.</w:t>
      </w:r>
      <w:proofErr w:type="gramEnd"/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 xml:space="preserve"> Выплата работнику базовой доплаты не исключает установление ему иных стимулирующих и компенсирующих выплат. Премия и другие стимулирующие выплаты будут выплачиваться сверх минимальной заработной платы.</w:t>
      </w:r>
    </w:p>
    <w:p w:rsidR="007E6ED9" w:rsidRPr="007E6ED9" w:rsidRDefault="007E6ED9" w:rsidP="007E6ED9">
      <w:pPr>
        <w:spacing w:after="156" w:line="311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3. Родителям-воспитателям детского дома семейного типа на период комплектования воспитанниками устанавливается доплата за сложность выполняемой работы при наличии до 5 детей в размере 40% от базовой ставки (сейчас надбавки нет);</w:t>
      </w:r>
    </w:p>
    <w:p w:rsidR="007E6ED9" w:rsidRPr="007E6ED9" w:rsidRDefault="007E6ED9" w:rsidP="007E6ED9">
      <w:pPr>
        <w:spacing w:after="156" w:line="311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4. Водителю автобуса, состоящего в штате школы, доплата увеличивается с 50 до 100%, как в центре по обеспечению учреждений образования.</w:t>
      </w:r>
    </w:p>
    <w:p w:rsidR="007E6ED9" w:rsidRPr="007E6ED9" w:rsidRDefault="007E6ED9" w:rsidP="007E6ED9">
      <w:pPr>
        <w:spacing w:line="240" w:lineRule="auto"/>
        <w:jc w:val="right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E6ED9">
        <w:rPr>
          <w:rFonts w:ascii="Roboto" w:eastAsia="Times New Roman" w:hAnsi="Roboto" w:cs="Times New Roman"/>
          <w:color w:val="000000"/>
          <w:sz w:val="21"/>
          <w:szCs w:val="21"/>
        </w:rPr>
        <w:t>Пресс-центр Министерства образования.</w:t>
      </w:r>
    </w:p>
    <w:p w:rsidR="00B71FF7" w:rsidRDefault="00B71FF7"/>
    <w:sectPr w:rsidR="00B7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E6ED9"/>
    <w:rsid w:val="007E6ED9"/>
    <w:rsid w:val="00B7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E6ED9"/>
    <w:rPr>
      <w:color w:val="0000FF"/>
      <w:u w:val="single"/>
    </w:rPr>
  </w:style>
  <w:style w:type="paragraph" w:customStyle="1" w:styleId="news-title">
    <w:name w:val="news-title"/>
    <w:basedOn w:val="a"/>
    <w:rsid w:val="007E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E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1749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312761543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1697074753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1128938918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761725225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4031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1731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886">
                      <w:marLeft w:val="0"/>
                      <w:marRight w:val="0"/>
                      <w:marTop w:val="0"/>
                      <w:marBottom w:val="5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Profsojus</dc:creator>
  <cp:keywords/>
  <dc:description/>
  <cp:lastModifiedBy>Profsojus</cp:lastModifiedBy>
  <cp:revision>3</cp:revision>
  <dcterms:created xsi:type="dcterms:W3CDTF">2020-12-28T11:42:00Z</dcterms:created>
  <dcterms:modified xsi:type="dcterms:W3CDTF">2020-12-28T11:42:00Z</dcterms:modified>
</cp:coreProperties>
</file>